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42" w:rsidRPr="003C3697" w:rsidRDefault="00D10C1C" w:rsidP="00B136A7">
      <w:pPr>
        <w:spacing w:after="0" w:line="312" w:lineRule="auto"/>
        <w:ind w:left="3032"/>
        <w:jc w:val="right"/>
        <w:rPr>
          <w:rFonts w:asciiTheme="minorHAnsi" w:hAnsiTheme="minorHAnsi" w:cstheme="minorHAnsi"/>
          <w:b/>
          <w:i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  <w:r w:rsidR="00E55E42" w:rsidRPr="003C3697">
        <w:rPr>
          <w:rFonts w:asciiTheme="minorHAnsi" w:hAnsiTheme="minorHAnsi" w:cstheme="minorHAnsi"/>
          <w:b/>
          <w:i/>
          <w:color w:val="auto"/>
        </w:rPr>
        <w:t xml:space="preserve">Załącznik nr 11 do Regulaminu uczestnictwa w projekcie </w:t>
      </w:r>
    </w:p>
    <w:p w:rsidR="00E55E42" w:rsidRPr="003C3697" w:rsidRDefault="00E55E42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B136A7" w:rsidRPr="003C3697" w:rsidRDefault="00B136A7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E55E42" w:rsidRPr="003C3697" w:rsidRDefault="00E55E42" w:rsidP="00467EE4">
      <w:pPr>
        <w:pStyle w:val="Nagwek1"/>
        <w:spacing w:after="0" w:line="312" w:lineRule="auto"/>
        <w:ind w:left="0"/>
        <w:jc w:val="center"/>
        <w:rPr>
          <w:rFonts w:asciiTheme="minorHAnsi" w:hAnsiTheme="minorHAnsi" w:cstheme="minorHAnsi"/>
          <w:color w:val="auto"/>
          <w:sz w:val="22"/>
        </w:rPr>
      </w:pPr>
      <w:r w:rsidRPr="003C3697">
        <w:rPr>
          <w:rFonts w:asciiTheme="minorHAnsi" w:hAnsiTheme="minorHAnsi" w:cstheme="minorHAnsi"/>
          <w:color w:val="auto"/>
          <w:sz w:val="22"/>
        </w:rPr>
        <w:t>Oświadczenie rodzica</w:t>
      </w:r>
      <w:r w:rsidR="00467EE4" w:rsidRPr="003C3697">
        <w:rPr>
          <w:rFonts w:asciiTheme="minorHAnsi" w:hAnsiTheme="minorHAnsi" w:cstheme="minorHAnsi"/>
          <w:color w:val="auto"/>
          <w:sz w:val="22"/>
        </w:rPr>
        <w:t>/ opiekuna prawnego</w:t>
      </w:r>
      <w:r w:rsidRPr="003C3697">
        <w:rPr>
          <w:rFonts w:asciiTheme="minorHAnsi" w:hAnsiTheme="minorHAnsi" w:cstheme="minorHAnsi"/>
          <w:color w:val="auto"/>
          <w:sz w:val="22"/>
        </w:rPr>
        <w:t xml:space="preserve"> o zaszczepieniu dziecka</w:t>
      </w:r>
    </w:p>
    <w:p w:rsidR="009E2336" w:rsidRPr="003C3697" w:rsidRDefault="00D10C1C" w:rsidP="00467EE4">
      <w:pPr>
        <w:spacing w:after="0" w:line="312" w:lineRule="auto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eastAsia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3C3697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="00467EE4" w:rsidRPr="003C3697">
        <w:rPr>
          <w:rFonts w:asciiTheme="minorHAnsi" w:hAnsiTheme="minorHAnsi" w:cstheme="minorHAnsi"/>
          <w:color w:val="auto"/>
        </w:rPr>
        <w:t xml:space="preserve">            </w:t>
      </w:r>
      <w:r w:rsidRPr="003C3697">
        <w:rPr>
          <w:rFonts w:asciiTheme="minorHAnsi" w:hAnsiTheme="minorHAnsi" w:cstheme="minorHAnsi"/>
          <w:color w:val="auto"/>
        </w:rPr>
        <w:t xml:space="preserve">  (imię i nazwisko)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auto"/>
        </w:rPr>
      </w:pP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</w:t>
      </w:r>
      <w:r w:rsidRPr="003C3697">
        <w:rPr>
          <w:rFonts w:asciiTheme="minorHAnsi" w:hAnsiTheme="minorHAnsi" w:cstheme="minorHAnsi"/>
          <w:color w:val="auto"/>
        </w:rPr>
        <w:br/>
        <w:t>(adres zamieszkania)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ind w:right="1155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9E2336" w:rsidP="00467EE4">
      <w:pPr>
        <w:spacing w:after="0" w:line="312" w:lineRule="auto"/>
        <w:ind w:left="36"/>
        <w:jc w:val="center"/>
        <w:rPr>
          <w:rFonts w:asciiTheme="minorHAnsi" w:hAnsiTheme="minorHAnsi" w:cstheme="minorHAnsi"/>
          <w:color w:val="auto"/>
        </w:rPr>
      </w:pPr>
    </w:p>
    <w:p w:rsidR="009E2336" w:rsidRPr="003C3697" w:rsidRDefault="00467EE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>ś</w:t>
      </w:r>
      <w:r w:rsidR="00D10C1C" w:rsidRPr="003C3697">
        <w:rPr>
          <w:rFonts w:asciiTheme="minorHAnsi" w:eastAsia="Trebuchet MS" w:hAnsiTheme="minorHAnsi" w:cstheme="minorHAnsi"/>
          <w:color w:val="auto"/>
        </w:rPr>
        <w:t>wiadom</w:t>
      </w:r>
      <w:r w:rsidR="00204123">
        <w:rPr>
          <w:rFonts w:asciiTheme="minorHAnsi" w:eastAsia="Trebuchet MS" w:hAnsiTheme="minorHAnsi" w:cstheme="minorHAnsi"/>
          <w:color w:val="auto"/>
        </w:rPr>
        <w:t>y</w:t>
      </w:r>
      <w:r w:rsidR="00D10C1C" w:rsidRPr="003C3697">
        <w:rPr>
          <w:rFonts w:asciiTheme="minorHAnsi" w:eastAsia="Trebuchet MS" w:hAnsiTheme="minorHAnsi" w:cstheme="minorHAnsi"/>
          <w:color w:val="auto"/>
        </w:rPr>
        <w:t>/a odpowiedzialności karnej za złożenie fałszywego oświadczenia** oświadczam, że moje dziecko …………………………………………………………………………………………………………………</w:t>
      </w:r>
      <w:r w:rsidRPr="003C3697">
        <w:rPr>
          <w:rFonts w:asciiTheme="minorHAnsi" w:eastAsia="Trebuchet MS" w:hAnsiTheme="minorHAnsi" w:cstheme="minorHAnsi"/>
          <w:color w:val="auto"/>
        </w:rPr>
        <w:t>………………………………….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2275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jest zaszczepione zgodnie z kalendarzem szczepień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/ </w:t>
      </w:r>
      <w:r>
        <w:rPr>
          <w:rFonts w:asciiTheme="minorHAnsi" w:eastAsia="Trebuchet MS" w:hAnsiTheme="minorHAnsi" w:cstheme="minorHAnsi"/>
          <w:color w:val="auto"/>
        </w:rPr>
        <w:t xml:space="preserve">ma szczepienie </w:t>
      </w:r>
      <w:r w:rsidR="00D10C1C" w:rsidRPr="003C3697">
        <w:rPr>
          <w:rFonts w:asciiTheme="minorHAnsi" w:eastAsia="Trebuchet MS" w:hAnsiTheme="minorHAnsi" w:cstheme="minorHAnsi"/>
          <w:color w:val="auto"/>
        </w:rPr>
        <w:t>dłu</w:t>
      </w:r>
      <w:r>
        <w:rPr>
          <w:rFonts w:asciiTheme="minorHAnsi" w:eastAsia="Trebuchet MS" w:hAnsiTheme="minorHAnsi" w:cstheme="minorHAnsi"/>
          <w:color w:val="auto"/>
        </w:rPr>
        <w:t>gotrwale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odroczone </w:t>
      </w:r>
      <w:r w:rsidR="00467EE4" w:rsidRPr="003C3697">
        <w:rPr>
          <w:rFonts w:asciiTheme="minorHAnsi" w:eastAsia="Trebuchet MS" w:hAnsiTheme="minorHAnsi" w:cstheme="minorHAnsi"/>
          <w:i/>
          <w:color w:val="auto"/>
        </w:rPr>
        <w:t>(n</w:t>
      </w:r>
      <w:r w:rsidR="00D10C1C" w:rsidRPr="003C3697">
        <w:rPr>
          <w:rFonts w:asciiTheme="minorHAnsi" w:eastAsia="Trebuchet MS" w:hAnsiTheme="minorHAnsi" w:cstheme="minorHAnsi"/>
          <w:i/>
          <w:color w:val="auto"/>
        </w:rPr>
        <w:t>iepotrzebne skreślić)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 wykonywania obowiązkowych szczepień ochronnych i deklaruję przedłożenie dowodu szczepień w formie kopii karty uodpornienia lub książeczki zdrowia – na prośbę komisji rekrutacyjnej.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204123" w:rsidRPr="00204123" w:rsidRDefault="00204123" w:rsidP="00204123">
      <w:pPr>
        <w:tabs>
          <w:tab w:val="left" w:pos="2575"/>
        </w:tabs>
        <w:spacing w:after="0" w:line="312" w:lineRule="auto"/>
        <w:ind w:left="2398"/>
        <w:rPr>
          <w:rFonts w:eastAsiaTheme="minorHAnsi"/>
          <w:b/>
          <w:bCs/>
          <w:iCs/>
          <w:color w:val="auto"/>
        </w:rPr>
      </w:pPr>
    </w:p>
    <w:p w:rsidR="00204123" w:rsidRDefault="00204123" w:rsidP="00204123">
      <w:pPr>
        <w:spacing w:after="60" w:line="240" w:lineRule="auto"/>
        <w:jc w:val="both"/>
        <w:rPr>
          <w:rFonts w:eastAsiaTheme="minorHAnsi"/>
          <w:sz w:val="20"/>
          <w:szCs w:val="20"/>
        </w:rPr>
      </w:pPr>
    </w:p>
    <w:p w:rsidR="00204123" w:rsidRPr="00204123" w:rsidRDefault="00204123" w:rsidP="00204123">
      <w:pPr>
        <w:spacing w:after="60" w:line="240" w:lineRule="auto"/>
        <w:jc w:val="both"/>
        <w:rPr>
          <w:rFonts w:eastAsiaTheme="minorHAnsi"/>
          <w:color w:val="auto"/>
          <w:sz w:val="20"/>
          <w:szCs w:val="20"/>
        </w:rPr>
      </w:pPr>
      <w:bookmarkStart w:id="0" w:name="_GoBack"/>
      <w:bookmarkEnd w:id="0"/>
      <w:r w:rsidRPr="00204123">
        <w:rPr>
          <w:rFonts w:eastAsiaTheme="minorHAnsi"/>
          <w:sz w:val="20"/>
          <w:szCs w:val="20"/>
        </w:rPr>
        <w:t>………………………….……………………………..</w:t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  <w:t xml:space="preserve">      …..………………...……………………………………...</w:t>
      </w:r>
    </w:p>
    <w:p w:rsidR="00204123" w:rsidRPr="00204123" w:rsidRDefault="00204123" w:rsidP="00204123">
      <w:pPr>
        <w:spacing w:after="0" w:line="240" w:lineRule="auto"/>
        <w:rPr>
          <w:rFonts w:eastAsiaTheme="minorHAnsi"/>
          <w:sz w:val="20"/>
          <w:szCs w:val="20"/>
        </w:rPr>
      </w:pPr>
      <w:r w:rsidRPr="00204123">
        <w:rPr>
          <w:rFonts w:eastAsiaTheme="minorHAnsi"/>
          <w:sz w:val="20"/>
          <w:szCs w:val="20"/>
        </w:rPr>
        <w:t xml:space="preserve">                        Data </w:t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</w:r>
      <w:r w:rsidRPr="00204123">
        <w:rPr>
          <w:rFonts w:eastAsiaTheme="minorHAnsi"/>
          <w:sz w:val="20"/>
          <w:szCs w:val="20"/>
        </w:rPr>
        <w:tab/>
        <w:t xml:space="preserve">              </w:t>
      </w:r>
      <w:r w:rsidRPr="00204123">
        <w:rPr>
          <w:rFonts w:eastAsiaTheme="minorHAnsi"/>
          <w:sz w:val="20"/>
          <w:szCs w:val="20"/>
        </w:rPr>
        <w:tab/>
        <w:t xml:space="preserve">                      Czytelny podpis uczestnika/czki projektu</w:t>
      </w:r>
    </w:p>
    <w:p w:rsidR="009E2336" w:rsidRPr="003C3697" w:rsidRDefault="009E2336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</w:p>
    <w:p w:rsidR="009E2336" w:rsidRPr="003C3697" w:rsidRDefault="00D10C1C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  <w:r w:rsidRPr="003C3697">
        <w:rPr>
          <w:rFonts w:asciiTheme="minorHAnsi" w:eastAsia="Trebuchet MS" w:hAnsiTheme="minorHAnsi" w:cstheme="minorHAnsi"/>
          <w:b/>
          <w:color w:val="auto"/>
        </w:rPr>
        <w:t xml:space="preserve"> </w:t>
      </w: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3265B3" w:rsidRDefault="003265B3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</w:p>
    <w:p w:rsidR="009E2336" w:rsidRPr="003C3697" w:rsidRDefault="00D10C1C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hAnsiTheme="minorHAnsi" w:cstheme="minorHAnsi"/>
          <w:color w:val="auto"/>
          <w:sz w:val="20"/>
        </w:rPr>
        <w:t xml:space="preserve">Pouczenie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 Zgodnie z art. 4 pkt 19 ustawy  z dnia 14 grudnia 2016 r. Prawo oświatowe (t.j. Dz. U. z 2020 r. poz. 910,1378,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przez rodziców należy rozumieć także prawnych opiekunów dziecka oraz osoby (podmioty) sprawujące pieczę zastępczą nad dzieckiem.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** Zgodnie z art. 150 ust.6 ustawy z dnia 14 grudnia 2016 r.  Prawo oświatowe  (t.j. Dz. U. z 2020 r. poz. 910,1378,          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</w:t>
      </w:r>
      <w:r w:rsidR="00467EE4" w:rsidRPr="003C3697">
        <w:rPr>
          <w:rFonts w:asciiTheme="minorHAnsi" w:eastAsia="Trebuchet MS" w:hAnsiTheme="minorHAnsi" w:cstheme="minorHAnsi"/>
          <w:color w:val="auto"/>
          <w:sz w:val="20"/>
        </w:rPr>
        <w:t>za składanie fałszywych zeznań.</w:t>
      </w:r>
    </w:p>
    <w:sectPr w:rsidR="009E2336" w:rsidRPr="003C3697" w:rsidSect="00467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274" w:bottom="1135" w:left="1276" w:header="282" w:footer="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69" w:rsidRDefault="00D31D69" w:rsidP="00E55E42">
      <w:pPr>
        <w:spacing w:after="0" w:line="240" w:lineRule="auto"/>
      </w:pPr>
      <w:r>
        <w:separator/>
      </w:r>
    </w:p>
  </w:endnote>
  <w:endnote w:type="continuationSeparator" w:id="0">
    <w:p w:rsidR="00D31D69" w:rsidRDefault="00D31D69" w:rsidP="00E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4" w:rsidRPr="00DF63EF" w:rsidRDefault="00DF63EF" w:rsidP="00DF63EF">
    <w:pPr>
      <w:jc w:val="center"/>
      <w:rPr>
        <w:rFonts w:eastAsiaTheme="minorEastAsia" w:cstheme="minorBidi"/>
        <w:color w:val="auto"/>
        <w:sz w:val="20"/>
        <w:szCs w:val="20"/>
      </w:rPr>
    </w:pPr>
    <w:r>
      <w:rPr>
        <w:sz w:val="20"/>
        <w:szCs w:val="20"/>
      </w:rPr>
      <w:t xml:space="preserve">Projekt „Pozytywny żłobek w Gdańsku </w:t>
    </w:r>
    <w:r w:rsidR="00253E7F">
      <w:rPr>
        <w:sz w:val="20"/>
        <w:szCs w:val="20"/>
      </w:rPr>
      <w:t>- Jasień</w:t>
    </w:r>
    <w:r>
      <w:rPr>
        <w:sz w:val="20"/>
        <w:szCs w:val="20"/>
      </w:rPr>
      <w:t xml:space="preserve">” </w:t>
    </w:r>
    <w:r>
      <w:rPr>
        <w:sz w:val="20"/>
        <w:szCs w:val="20"/>
      </w:rPr>
      <w:br/>
      <w:t xml:space="preserve">współfinansowany z Europejskiego Funduszu Społecznego </w:t>
    </w:r>
    <w:r>
      <w:rPr>
        <w:sz w:val="20"/>
        <w:szCs w:val="20"/>
      </w:rPr>
      <w:br/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69" w:rsidRDefault="00D31D69" w:rsidP="00E55E42">
      <w:pPr>
        <w:spacing w:after="0" w:line="240" w:lineRule="auto"/>
      </w:pPr>
      <w:r>
        <w:separator/>
      </w:r>
    </w:p>
  </w:footnote>
  <w:footnote w:type="continuationSeparator" w:id="0">
    <w:p w:rsidR="00D31D69" w:rsidRDefault="00D31D69" w:rsidP="00E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42" w:rsidRDefault="00E55E42">
    <w:pPr>
      <w:pStyle w:val="Nagwek"/>
    </w:pPr>
    <w:r>
      <w:rPr>
        <w:noProof/>
      </w:rPr>
      <w:drawing>
        <wp:inline distT="0" distB="0" distL="0" distR="0" wp14:anchorId="6AF77B02" wp14:editId="3336FD47">
          <wp:extent cx="5760720" cy="61785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EF" w:rsidRDefault="00DF63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6"/>
    <w:rsid w:val="00132715"/>
    <w:rsid w:val="00204123"/>
    <w:rsid w:val="00253E7F"/>
    <w:rsid w:val="003265B3"/>
    <w:rsid w:val="003C3697"/>
    <w:rsid w:val="00467EE4"/>
    <w:rsid w:val="00792888"/>
    <w:rsid w:val="009E2336"/>
    <w:rsid w:val="00AA7696"/>
    <w:rsid w:val="00B136A7"/>
    <w:rsid w:val="00D10C1C"/>
    <w:rsid w:val="00D22754"/>
    <w:rsid w:val="00D31D69"/>
    <w:rsid w:val="00DF63EF"/>
    <w:rsid w:val="00E55E42"/>
    <w:rsid w:val="00E95EB8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7E31"/>
  <w15:docId w15:val="{C6AFCD97-0407-47DD-8C18-CAF54CDA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/>
      <w:ind w:left="900"/>
      <w:outlineLvl w:val="0"/>
    </w:pPr>
    <w:rPr>
      <w:rFonts w:ascii="Trebuchet MS" w:eastAsia="Trebuchet MS" w:hAnsi="Trebuchet MS" w:cs="Trebuchet MS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E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Dorota Kędzierska</dc:creator>
  <cp:keywords/>
  <cp:lastModifiedBy>Zuzanna Staszelis</cp:lastModifiedBy>
  <cp:revision>10</cp:revision>
  <dcterms:created xsi:type="dcterms:W3CDTF">2021-04-29T12:10:00Z</dcterms:created>
  <dcterms:modified xsi:type="dcterms:W3CDTF">2022-01-25T14:42:00Z</dcterms:modified>
</cp:coreProperties>
</file>